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03" w:rsidRDefault="0069203F">
      <w:pPr>
        <w:rPr>
          <w:b/>
          <w:sz w:val="24"/>
        </w:rPr>
      </w:pPr>
      <w:r w:rsidRPr="0069203F">
        <w:rPr>
          <w:b/>
          <w:sz w:val="24"/>
        </w:rPr>
        <w:t>Projeto simples de caixa monitora para alto-falante de 12″ e 300 watts</w:t>
      </w:r>
    </w:p>
    <w:p w:rsidR="0069203F" w:rsidRDefault="0069203F" w:rsidP="0069203F">
      <w:pPr>
        <w:pStyle w:val="NormalWeb"/>
      </w:pPr>
      <w:r>
        <w:t xml:space="preserve">Material recomendado MDF de pelo menos </w:t>
      </w:r>
      <w:proofErr w:type="gramStart"/>
      <w:r>
        <w:t>15mm</w:t>
      </w:r>
      <w:proofErr w:type="gramEnd"/>
      <w:r>
        <w:t xml:space="preserve"> com paredes coladas e aparafusadas, esta caixa tem 60 litros e uma reposta bem razoável para o seu tamanho.</w:t>
      </w:r>
    </w:p>
    <w:p w:rsidR="0069203F" w:rsidRDefault="0069203F" w:rsidP="0069203F">
      <w:pPr>
        <w:pStyle w:val="NormalWeb"/>
      </w:pPr>
      <w:r>
        <w:rPr>
          <w:noProof/>
          <w:color w:val="0000FF"/>
        </w:rPr>
        <w:drawing>
          <wp:inline distT="0" distB="0" distL="0" distR="0">
            <wp:extent cx="3038475" cy="3438525"/>
            <wp:effectExtent l="19050" t="0" r="9525" b="0"/>
            <wp:docPr id="1" name="Imagem 1" descr="caixa-perspeci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ixa-perspeciv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3F" w:rsidRDefault="0069203F" w:rsidP="0069203F">
      <w:pPr>
        <w:pStyle w:val="NormalWeb"/>
      </w:pPr>
      <w:r>
        <w:t>Imagens da caixa:</w:t>
      </w:r>
    </w:p>
    <w:p w:rsidR="0069203F" w:rsidRDefault="0069203F" w:rsidP="0069203F">
      <w:pPr>
        <w:pStyle w:val="NormalWeb"/>
      </w:pPr>
      <w:r>
        <w:t> </w:t>
      </w:r>
    </w:p>
    <w:p w:rsidR="0069203F" w:rsidRDefault="0069203F" w:rsidP="0069203F">
      <w:pPr>
        <w:pStyle w:val="NormalWeb"/>
        <w:jc w:val="center"/>
      </w:pPr>
      <w:r>
        <w:rPr>
          <w:noProof/>
        </w:rPr>
        <w:drawing>
          <wp:inline distT="0" distB="0" distL="0" distR="0">
            <wp:extent cx="2847975" cy="3524250"/>
            <wp:effectExtent l="19050" t="0" r="9525" b="0"/>
            <wp:docPr id="6" name="Imagem 6" descr="c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ix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3F" w:rsidRDefault="0069203F" w:rsidP="0069203F">
      <w:pPr>
        <w:pStyle w:val="NormalWeb"/>
      </w:pPr>
      <w:r>
        <w:lastRenderedPageBreak/>
        <w:t> </w:t>
      </w:r>
      <w:r w:rsidRPr="0069203F">
        <w:t>Imagem frontal cotada</w:t>
      </w:r>
    </w:p>
    <w:p w:rsidR="0069203F" w:rsidRDefault="0069203F" w:rsidP="0069203F">
      <w:pPr>
        <w:pStyle w:val="NormalWeb"/>
      </w:pPr>
      <w:r>
        <w:rPr>
          <w:noProof/>
          <w:color w:val="0000FF"/>
        </w:rPr>
        <w:drawing>
          <wp:inline distT="0" distB="0" distL="0" distR="0">
            <wp:extent cx="4029075" cy="4648200"/>
            <wp:effectExtent l="19050" t="0" r="9525" b="0"/>
            <wp:docPr id="11" name="Imagem 11" descr="frontal-cot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ontal-cota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3F" w:rsidRDefault="0069203F" w:rsidP="0069203F">
      <w:pPr>
        <w:pStyle w:val="NormalWeb"/>
      </w:pPr>
    </w:p>
    <w:p w:rsidR="0069203F" w:rsidRDefault="0069203F" w:rsidP="0069203F">
      <w:pPr>
        <w:pStyle w:val="NormalWeb"/>
      </w:pPr>
      <w:r>
        <w:t>Imagem lateral cotada</w:t>
      </w:r>
    </w:p>
    <w:p w:rsidR="0069203F" w:rsidRDefault="0069203F" w:rsidP="0069203F">
      <w:pPr>
        <w:pStyle w:val="NormalWeb"/>
      </w:pPr>
      <w:r>
        <w:rPr>
          <w:noProof/>
          <w:color w:val="0000FF"/>
        </w:rPr>
        <w:lastRenderedPageBreak/>
        <w:drawing>
          <wp:inline distT="0" distB="0" distL="0" distR="0">
            <wp:extent cx="4191000" cy="4743450"/>
            <wp:effectExtent l="19050" t="0" r="0" b="0"/>
            <wp:docPr id="14" name="Imagem 14" descr="lateral-cot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ateral-cotad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03F" w:rsidRDefault="0069203F" w:rsidP="0069203F">
      <w:pPr>
        <w:pStyle w:val="NormalWeb"/>
      </w:pPr>
    </w:p>
    <w:p w:rsidR="0069203F" w:rsidRDefault="0069203F">
      <w:pPr>
        <w:rPr>
          <w:b/>
          <w:sz w:val="24"/>
        </w:rPr>
      </w:pPr>
    </w:p>
    <w:p w:rsidR="0069203F" w:rsidRPr="0069203F" w:rsidRDefault="0069203F">
      <w:pPr>
        <w:rPr>
          <w:b/>
          <w:sz w:val="24"/>
        </w:rPr>
      </w:pPr>
    </w:p>
    <w:sectPr w:rsidR="0069203F" w:rsidRPr="0069203F" w:rsidSect="009033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03F"/>
    <w:rsid w:val="0069203F"/>
    <w:rsid w:val="00903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30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2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2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sombox.com.br/imagens/2013/09/frontal-cotada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sombox.com.br/imagens/2013/09/caixa-perspeciva.jpg" TargetMode="External"/><Relationship Id="rId9" Type="http://schemas.openxmlformats.org/officeDocument/2006/relationships/hyperlink" Target="http://sombox.com.br/imagens/2013/09/lateral-cotada.jpg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</Words>
  <Characters>254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</dc:creator>
  <cp:lastModifiedBy>jhon</cp:lastModifiedBy>
  <cp:revision>1</cp:revision>
  <dcterms:created xsi:type="dcterms:W3CDTF">2013-10-16T02:42:00Z</dcterms:created>
  <dcterms:modified xsi:type="dcterms:W3CDTF">2013-10-16T02:48:00Z</dcterms:modified>
</cp:coreProperties>
</file>